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E7BDF" w14:textId="77777777" w:rsidR="005C2547" w:rsidRDefault="007D00D5">
      <w:bookmarkStart w:id="0" w:name="_GoBack"/>
      <w:bookmarkEnd w:id="0"/>
      <w:r>
        <w:t>Impact Statement</w:t>
      </w:r>
      <w:r>
        <w:tab/>
      </w:r>
    </w:p>
    <w:p w14:paraId="487304DC" w14:textId="77777777" w:rsidR="007D00D5" w:rsidRDefault="007D00D5"/>
    <w:p w14:paraId="7F8E46A8" w14:textId="77777777" w:rsidR="007D00D5" w:rsidRDefault="007D00D5">
      <w:r>
        <w:t xml:space="preserve">The life of a school year is always full to the brim but 2016-2017 has brought with it more changes and challenges than usual.  </w:t>
      </w:r>
    </w:p>
    <w:p w14:paraId="103999F7" w14:textId="77777777" w:rsidR="00D756E0" w:rsidRDefault="007D00D5">
      <w:r>
        <w:t xml:space="preserve">The governing body is in essence new, having reconstituted to best match the needs of the new Primary school, and that process has seen us say goodbye to some long serving members, and hello to other new and committed governors.  </w:t>
      </w:r>
      <w:r w:rsidR="00D756E0">
        <w:t xml:space="preserve"> We are thrilled to warmly welcome Mrs Julie Smith as our new Headteacher and look forward to working together to improve outcomes for ALL children and blend the two schools to create a seamless Primary phase journey.  </w:t>
      </w:r>
    </w:p>
    <w:p w14:paraId="0CD440D2" w14:textId="77777777" w:rsidR="00D756E0" w:rsidRDefault="00D756E0">
      <w:r>
        <w:t xml:space="preserve">The role of the governors is a statutory requirement.  We are obliged to ensure that funding is spent appropriately, that policies and procedures are followed, and that the Headteacher continues to lead the staff in providing the best possible educational opportunities for our community.  As </w:t>
      </w:r>
      <w:r w:rsidR="00E70F45">
        <w:t xml:space="preserve">a team with varied skills and experiences, the governing body serves not just to challenge the Head, but also to provide support and development.  </w:t>
      </w:r>
    </w:p>
    <w:p w14:paraId="45C77295" w14:textId="77777777" w:rsidR="00E70F45" w:rsidRDefault="00E70F45">
      <w:r>
        <w:t>The last year has been a fascinating and exciting time for our school – we forge ahead with pride and commitment to bring about a stable but innovative 2017-2018</w:t>
      </w:r>
    </w:p>
    <w:p w14:paraId="0F83A41C" w14:textId="77777777" w:rsidR="00E70F45" w:rsidRDefault="00E70F45"/>
    <w:p w14:paraId="483B81D1" w14:textId="77777777" w:rsidR="007D00D5" w:rsidRDefault="007D00D5"/>
    <w:p w14:paraId="2DEFF8E2" w14:textId="77777777" w:rsidR="007D00D5" w:rsidRDefault="007D00D5"/>
    <w:p w14:paraId="6A2BB44A" w14:textId="77777777" w:rsidR="007D00D5" w:rsidRDefault="007D00D5"/>
    <w:sectPr w:rsidR="007D0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0D5"/>
    <w:rsid w:val="002D0AF0"/>
    <w:rsid w:val="00794A17"/>
    <w:rsid w:val="007D00D5"/>
    <w:rsid w:val="008908DE"/>
    <w:rsid w:val="00B15BF7"/>
    <w:rsid w:val="00CD1DFB"/>
    <w:rsid w:val="00D756E0"/>
    <w:rsid w:val="00E70F45"/>
    <w:rsid w:val="00EF1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45C7"/>
  <w15:chartTrackingRefBased/>
  <w15:docId w15:val="{B3CC8F35-EA9E-4C7B-8FF0-3333CEDA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Riley</dc:creator>
  <cp:keywords/>
  <dc:description/>
  <cp:lastModifiedBy>Julie Smith</cp:lastModifiedBy>
  <cp:revision>2</cp:revision>
  <dcterms:created xsi:type="dcterms:W3CDTF">2017-10-09T11:40:00Z</dcterms:created>
  <dcterms:modified xsi:type="dcterms:W3CDTF">2017-10-09T11:40:00Z</dcterms:modified>
</cp:coreProperties>
</file>